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2700A3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3" w:name="_GoBack"/>
      <w:bookmarkEnd w:id="3"/>
    </w:p>
    <w:p w14:paraId="586F9BF4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Ras </w:t>
      </w:r>
      <w:r>
        <w:rPr>
          <w:rFonts w:hint="eastAsia"/>
          <w:b/>
          <w:sz w:val="28"/>
          <w:szCs w:val="28"/>
          <w:lang/>
        </w:rPr>
        <w:t>(</w:t>
      </w:r>
      <w:r>
        <w:rPr>
          <w:rFonts w:hint="eastAsia"/>
          <w:b/>
          <w:sz w:val="28"/>
          <w:szCs w:val="28"/>
        </w:rPr>
        <w:t>G12S</w:t>
      </w:r>
      <w:r>
        <w:rPr>
          <w:rFonts w:hint="eastAsia"/>
          <w:b/>
          <w:sz w:val="28"/>
          <w:szCs w:val="28"/>
          <w:lang/>
        </w:rPr>
        <w:t>)</w:t>
      </w:r>
    </w:p>
    <w:p w14:paraId="236FC0C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26186</w:t>
      </w:r>
    </w:p>
    <w:p w14:paraId="33BCDC1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H-Ras; K-Ras; N-Ras</w:t>
      </w:r>
    </w:p>
    <w:p w14:paraId="70C95F90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RAS (G12S)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5A8AEA70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78EF95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0232E7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bookmarkStart w:id="0" w:name="OLE_LINK5"/>
      <w:bookmarkStart w:id="1" w:name="OLE_LINK2"/>
      <w:bookmarkStart w:id="2" w:name="OLE_LINK3"/>
      <w:r>
        <w:rPr>
          <w:rFonts w:hint="eastAsia"/>
          <w:szCs w:val="21"/>
        </w:rPr>
        <w:t>Ras protein</w:t>
      </w:r>
      <w:bookmarkEnd w:id="0"/>
      <w:r>
        <w:rPr>
          <w:rFonts w:hint="eastAsia"/>
          <w:szCs w:val="21"/>
        </w:rPr>
        <w:t xml:space="preserve"> is a </w:t>
      </w:r>
      <w:r>
        <w:rPr>
          <w:szCs w:val="21"/>
        </w:rPr>
        <w:t>membrane</w:t>
      </w:r>
      <w:r>
        <w:rPr>
          <w:rFonts w:hint="eastAsia"/>
          <w:szCs w:val="21"/>
        </w:rPr>
        <w:t>-associated GTPase signaling protein that regulates proliferation, differentiation, and cell survival. Ras G12S mutation result in decreased GTPase activity and constitutive signaling</w:t>
      </w:r>
      <w:bookmarkEnd w:id="1"/>
      <w:bookmarkEnd w:id="2"/>
      <w:r>
        <w:rPr>
          <w:rFonts w:hint="eastAsia"/>
          <w:szCs w:val="21"/>
        </w:rPr>
        <w:t xml:space="preserve">, and is </w:t>
      </w:r>
      <w:r>
        <w:rPr>
          <w:szCs w:val="21"/>
        </w:rPr>
        <w:t>correlated with</w:t>
      </w:r>
      <w:r>
        <w:rPr>
          <w:rFonts w:hint="eastAsia"/>
          <w:szCs w:val="21"/>
        </w:rPr>
        <w:t xml:space="preserve"> the development of pancreatic intraepithelial neoplasia and lung lesions.</w:t>
      </w:r>
    </w:p>
    <w:p w14:paraId="2BC33F9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RAS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G12S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A3EBE9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6D14B78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5A126CAE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504365C4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0D19ADA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7B7086FE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55ED28B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8854E9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112718B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6F750B8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7725A00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2D38C59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6E74C5C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002D21A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szCs w:val="21"/>
        </w:rPr>
        <w:t xml:space="preserve">Recognizes </w:t>
      </w:r>
      <w:r>
        <w:rPr>
          <w:rFonts w:hint="eastAsia"/>
          <w:szCs w:val="21"/>
        </w:rPr>
        <w:t xml:space="preserve">G12S </w:t>
      </w:r>
      <w:r>
        <w:rPr>
          <w:szCs w:val="21"/>
        </w:rPr>
        <w:t xml:space="preserve">mutant, but not wild-type </w:t>
      </w:r>
      <w:r>
        <w:rPr>
          <w:rFonts w:hint="eastAsia"/>
          <w:szCs w:val="21"/>
        </w:rPr>
        <w:t>RAS</w:t>
      </w:r>
      <w:r>
        <w:rPr>
          <w:szCs w:val="21"/>
        </w:rPr>
        <w:t xml:space="preserve"> of vertebrates.</w:t>
      </w:r>
    </w:p>
    <w:p w14:paraId="6208FB5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2185E52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B16980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C32C30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DAAA85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920005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BAF753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4C668AFE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763395" cy="2238375"/>
            <wp:effectExtent l="0" t="0" r="0" b="0"/>
            <wp:docPr id="2" name="图片 5" descr="RAS（G12S） 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RAS（G12S） W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29C2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RAS (G12S)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RAS (G12S)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RAS (G12S)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26186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12D0B10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E2FAF2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9DBAE7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1F87E1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F93561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3551BA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57FB2A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BC4FF7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1932BB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AF0345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4AA509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A13D44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0EF222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EE5153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52E9FA5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E8E300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6CF4CBA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52F28FE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25090" cy="2625090"/>
            <wp:effectExtent l="0" t="0" r="0" b="3810"/>
            <wp:docPr id="3" name="图片 2" descr="ras　（ｇ１２ａ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ras　（ｇ１２ａ）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A31F4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RAS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RAS</w:t>
      </w:r>
      <w:r>
        <w:rPr>
          <w:b/>
          <w:szCs w:val="21"/>
        </w:rPr>
        <w:t xml:space="preserve"> (</w:t>
      </w:r>
      <w:r>
        <w:rPr>
          <w:rFonts w:hint="eastAsia"/>
          <w:b/>
          <w:szCs w:val="21"/>
        </w:rPr>
        <w:t>G12S</w:t>
      </w:r>
      <w:r>
        <w:rPr>
          <w:b/>
          <w:szCs w:val="21"/>
        </w:rPr>
        <w:t xml:space="preserve">)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RAS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RAS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G12S</w:t>
      </w:r>
      <w:r>
        <w:rPr>
          <w:szCs w:val="21"/>
        </w:rPr>
        <w:t>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RAS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G12S</w:t>
      </w:r>
      <w:r>
        <w:rPr>
          <w:szCs w:val="21"/>
        </w:rPr>
        <w:t>) monoclonal antibody (Cat. #26186).</w:t>
      </w:r>
    </w:p>
    <w:p w14:paraId="6463F5A8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6B079E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B37F24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52FD89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6D9515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8FEF5E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83ADB9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53B7A9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7430BF0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6F00824C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7B80E58F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6853B0C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0D6EE">
    <w:pPr>
      <w:jc w:val="center"/>
      <w:rPr>
        <w:rFonts w:hint="eastAsia" w:ascii="Arial" w:hAnsi="Arial" w:cs="Arial"/>
        <w:b/>
        <w:sz w:val="16"/>
        <w:szCs w:val="16"/>
      </w:rPr>
    </w:pPr>
  </w:p>
  <w:p w14:paraId="31B22FD7">
    <w:pPr>
      <w:jc w:val="center"/>
      <w:rPr>
        <w:rFonts w:hint="eastAsia" w:ascii="Arial" w:hAnsi="Arial" w:cs="Arial"/>
        <w:b/>
        <w:sz w:val="16"/>
        <w:szCs w:val="16"/>
      </w:rPr>
    </w:pPr>
  </w:p>
  <w:p w14:paraId="739EDBDF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32843272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30B28EE4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CA2F6">
    <w:pPr>
      <w:jc w:val="center"/>
      <w:rPr>
        <w:rFonts w:hint="eastAsia" w:ascii="Arial" w:hAnsi="Arial" w:cs="Arial"/>
        <w:b/>
        <w:sz w:val="16"/>
        <w:szCs w:val="16"/>
      </w:rPr>
    </w:pPr>
  </w:p>
  <w:p w14:paraId="4E6E0E5A">
    <w:pPr>
      <w:jc w:val="center"/>
      <w:rPr>
        <w:rFonts w:hint="eastAsia" w:ascii="Arial" w:hAnsi="Arial" w:cs="Arial"/>
        <w:b/>
        <w:sz w:val="16"/>
        <w:szCs w:val="16"/>
      </w:rPr>
    </w:pPr>
  </w:p>
  <w:p w14:paraId="75378BC7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D6582">
    <w:pPr>
      <w:jc w:val="center"/>
      <w:rPr>
        <w:rFonts w:hint="eastAsia" w:ascii="Arial" w:hAnsi="Arial" w:cs="Arial"/>
        <w:b/>
        <w:sz w:val="16"/>
        <w:szCs w:val="16"/>
      </w:rPr>
    </w:pPr>
  </w:p>
  <w:p w14:paraId="50723517">
    <w:pPr>
      <w:jc w:val="center"/>
      <w:rPr>
        <w:rFonts w:hint="eastAsia" w:ascii="Arial" w:hAnsi="Arial" w:cs="Arial"/>
        <w:b/>
        <w:sz w:val="16"/>
        <w:szCs w:val="16"/>
      </w:rPr>
    </w:pPr>
  </w:p>
  <w:p w14:paraId="27F9C00B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538FC95E">
    <w:pPr>
      <w:jc w:val="center"/>
      <w:rPr>
        <w:rFonts w:hint="eastAsia" w:ascii="Arial" w:hAnsi="Arial" w:cs="Arial"/>
        <w:b/>
        <w:i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66695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956945" cy="890905"/>
          <wp:effectExtent l="0" t="0" r="14605" b="4445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694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3E114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E6889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55407FB2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  <w:p w14:paraId="6B38B1C3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  <w:p w14:paraId="3F82791C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3F7B"/>
    <w:rsid w:val="00084581"/>
    <w:rsid w:val="000C2015"/>
    <w:rsid w:val="00153537"/>
    <w:rsid w:val="002430A1"/>
    <w:rsid w:val="002F0E05"/>
    <w:rsid w:val="00343CA4"/>
    <w:rsid w:val="00397636"/>
    <w:rsid w:val="003C59E3"/>
    <w:rsid w:val="00550515"/>
    <w:rsid w:val="005A53E1"/>
    <w:rsid w:val="00752559"/>
    <w:rsid w:val="008E7F2D"/>
    <w:rsid w:val="009E6C12"/>
    <w:rsid w:val="00A11221"/>
    <w:rsid w:val="00A11968"/>
    <w:rsid w:val="00B33577"/>
    <w:rsid w:val="00C243CF"/>
    <w:rsid w:val="00CA6616"/>
    <w:rsid w:val="00D14A75"/>
    <w:rsid w:val="00D84566"/>
    <w:rsid w:val="00DF7B7B"/>
    <w:rsid w:val="00ED0FD4"/>
    <w:rsid w:val="00F544E4"/>
    <w:rsid w:val="00F87305"/>
    <w:rsid w:val="00FA147F"/>
    <w:rsid w:val="00FD4EBC"/>
    <w:rsid w:val="01B61C39"/>
    <w:rsid w:val="520F34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233</Words>
  <Characters>1459</Characters>
  <Lines>11</Lines>
  <Paragraphs>3</Paragraphs>
  <TotalTime>1</TotalTime>
  <ScaleCrop>false</ScaleCrop>
  <LinksUpToDate>false</LinksUpToDate>
  <CharactersWithSpaces>1658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2013-08-23T08:13:00Z</dcterms:created>
  <dc:creator>Limin Wang</dc:creator>
  <cp:lastModifiedBy>周亿福</cp:lastModifiedBy>
  <cp:lastPrinted>2008-12-30T17:05:00Z</cp:lastPrinted>
  <dcterms:modified xsi:type="dcterms:W3CDTF">2025-08-15T07:06:50Z</dcterms:modified>
  <dc:title>Akt1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94A6063193804C2BBF9768577316A18A_13</vt:lpwstr>
  </property>
</Properties>
</file>